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6809" w:rsidRPr="00927C1B" w:rsidRDefault="005F6809" w:rsidP="005F6809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27C1B">
        <w:rPr>
          <w:rFonts w:ascii="Arial" w:eastAsia="Arial Unicode MS" w:hAnsi="Arial" w:cs="Arial"/>
          <w:b/>
          <w:bCs/>
          <w:sz w:val="24"/>
        </w:rPr>
        <w:t>SA WG2 Meeting #1</w:t>
      </w:r>
      <w:r w:rsidR="00163557">
        <w:rPr>
          <w:rFonts w:ascii="Arial" w:eastAsia="Arial Unicode MS" w:hAnsi="Arial" w:cs="Arial"/>
          <w:b/>
          <w:bCs/>
          <w:sz w:val="24"/>
        </w:rPr>
        <w:t>4</w:t>
      </w:r>
      <w:r w:rsidR="005D3ACF">
        <w:rPr>
          <w:rFonts w:ascii="Arial" w:eastAsia="Arial Unicode MS" w:hAnsi="Arial" w:cs="Arial"/>
          <w:b/>
          <w:bCs/>
          <w:sz w:val="24"/>
        </w:rPr>
        <w:t>1</w:t>
      </w:r>
      <w:r w:rsidRPr="00E3013E">
        <w:rPr>
          <w:rFonts w:ascii="Arial" w:eastAsia="Arial Unicode MS" w:hAnsi="Arial" w:cs="Arial"/>
          <w:b/>
          <w:bCs/>
          <w:sz w:val="24"/>
        </w:rPr>
        <w:t xml:space="preserve"> </w:t>
      </w:r>
      <w:r w:rsidRPr="00DA1264">
        <w:rPr>
          <w:rFonts w:ascii="Arial" w:eastAsia="Arial Unicode MS" w:hAnsi="Arial" w:cs="Arial"/>
          <w:b/>
          <w:bCs/>
          <w:sz w:val="24"/>
        </w:rPr>
        <w:t>E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011A53" w:rsidRPr="00011A5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D6317C" w:rsidRPr="00011A5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200</w:t>
      </w:r>
      <w:r w:rsidR="006F0F60">
        <w:rPr>
          <w:rFonts w:ascii="Arial" w:eastAsia="SimSun" w:hAnsi="Arial" w:hint="eastAsia"/>
          <w:b/>
          <w:i/>
          <w:noProof/>
          <w:color w:val="auto"/>
          <w:sz w:val="28"/>
          <w:lang w:eastAsia="zh-CN"/>
        </w:rPr>
        <w:t>6881</w:t>
      </w:r>
    </w:p>
    <w:p w:rsidR="005F6809" w:rsidRPr="003244C5" w:rsidRDefault="00593A79" w:rsidP="005F680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93A79">
        <w:rPr>
          <w:rFonts w:ascii="Arial" w:hAnsi="Arial" w:cs="Arial"/>
          <w:b/>
          <w:bCs/>
          <w:sz w:val="24"/>
          <w:szCs w:val="24"/>
          <w:lang w:eastAsia="ko-KR"/>
        </w:rPr>
        <w:t>Oct 12 – Oct 23, 2020, Elbonia</w:t>
      </w:r>
      <w:r w:rsidR="005F6809" w:rsidRPr="00927C1B">
        <w:rPr>
          <w:rFonts w:ascii="Arial" w:eastAsia="Arial Unicode MS" w:hAnsi="Arial" w:cs="Arial"/>
          <w:b/>
          <w:bCs/>
        </w:rPr>
        <w:tab/>
      </w:r>
      <w:r w:rsidR="005F6809">
        <w:rPr>
          <w:rFonts w:ascii="Arial" w:hAnsi="Arial" w:cs="Arial"/>
          <w:b/>
          <w:bCs/>
          <w:color w:val="0000FF"/>
        </w:rPr>
        <w:t xml:space="preserve">(revision of </w:t>
      </w:r>
      <w:r w:rsidR="005F6809" w:rsidRPr="00A504C7">
        <w:rPr>
          <w:rFonts w:ascii="Arial" w:hAnsi="Arial" w:cs="Arial"/>
          <w:b/>
          <w:bCs/>
          <w:color w:val="0000FF"/>
        </w:rPr>
        <w:t>S2-2</w:t>
      </w:r>
      <w:r w:rsidR="005F6809">
        <w:rPr>
          <w:rFonts w:ascii="Arial" w:hAnsi="Arial" w:cs="Arial"/>
          <w:b/>
          <w:bCs/>
          <w:color w:val="0000FF"/>
        </w:rPr>
        <w:t>xxxxxx</w:t>
      </w:r>
      <w:r w:rsidR="005F6809" w:rsidRPr="00E879AF">
        <w:rPr>
          <w:rFonts w:ascii="Arial" w:hAnsi="Arial" w:cs="Arial"/>
          <w:b/>
          <w:bCs/>
          <w:color w:val="0000FF"/>
        </w:rPr>
        <w:t>)</w:t>
      </w: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5D3ACF">
        <w:rPr>
          <w:rFonts w:ascii="Arial" w:hAnsi="Arial" w:cs="Arial"/>
          <w:b/>
        </w:rPr>
        <w:t>China Mobile</w:t>
      </w:r>
      <w:ins w:id="0" w:author="Ericsson" w:date="2020-10-13T15:43:00Z">
        <w:r w:rsidR="00BC46E3">
          <w:rPr>
            <w:rFonts w:ascii="Arial" w:hAnsi="Arial" w:cs="Arial"/>
            <w:b/>
          </w:rPr>
          <w:t>, Ericsson</w:t>
        </w:r>
      </w:ins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73AC3">
        <w:rPr>
          <w:rFonts w:ascii="Arial" w:hAnsi="Arial" w:cs="Arial"/>
          <w:b/>
        </w:rPr>
        <w:t xml:space="preserve">Updates to Architecture </w:t>
      </w:r>
      <w:r w:rsidR="00C00059">
        <w:rPr>
          <w:rFonts w:ascii="Arial" w:hAnsi="Arial" w:cs="Arial"/>
          <w:b/>
        </w:rPr>
        <w:t>Requirements</w:t>
      </w:r>
      <w:r w:rsidR="00B73AC3">
        <w:rPr>
          <w:rFonts w:ascii="Arial" w:hAnsi="Arial" w:cs="Arial"/>
          <w:b/>
        </w:rPr>
        <w:t xml:space="preserve"> to consider</w:t>
      </w:r>
      <w:r w:rsidR="005D3ACF">
        <w:rPr>
          <w:rFonts w:ascii="Arial" w:hAnsi="Arial" w:cs="Arial"/>
          <w:b/>
        </w:rPr>
        <w:t xml:space="preserve"> EPS/5GS interworking 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E96F86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85867">
        <w:rPr>
          <w:rFonts w:ascii="Arial" w:hAnsi="Arial" w:cs="Arial"/>
          <w:b/>
        </w:rPr>
        <w:t>8.4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E96F86">
        <w:rPr>
          <w:rFonts w:ascii="Arial" w:hAnsi="Arial" w:cs="Arial"/>
          <w:b/>
        </w:rPr>
        <w:t>Work Item / Release:</w:t>
      </w:r>
      <w:r w:rsidRPr="00E96F86">
        <w:rPr>
          <w:rFonts w:ascii="Arial" w:hAnsi="Arial" w:cs="Arial"/>
          <w:b/>
        </w:rPr>
        <w:tab/>
      </w:r>
      <w:r w:rsidR="00A40B40" w:rsidRPr="00E96F86">
        <w:rPr>
          <w:rFonts w:ascii="Arial" w:hAnsi="Arial" w:cs="Arial"/>
          <w:b/>
        </w:rPr>
        <w:t>FS_eN</w:t>
      </w:r>
      <w:r w:rsidR="00163557">
        <w:rPr>
          <w:rFonts w:ascii="Arial" w:hAnsi="Arial" w:cs="Arial"/>
          <w:b/>
        </w:rPr>
        <w:t>S</w:t>
      </w:r>
      <w:r w:rsidR="00A40B40" w:rsidRPr="00E96F86">
        <w:rPr>
          <w:rFonts w:ascii="Arial" w:hAnsi="Arial" w:cs="Arial"/>
          <w:b/>
        </w:rPr>
        <w:t>_ph2</w:t>
      </w:r>
      <w:r w:rsidR="00462B3D" w:rsidRPr="00E96F86">
        <w:rPr>
          <w:rFonts w:ascii="Arial" w:hAnsi="Arial" w:cs="Arial"/>
          <w:b/>
        </w:rPr>
        <w:t xml:space="preserve"> / Rel-17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E96F86">
        <w:rPr>
          <w:rFonts w:ascii="Arial" w:hAnsi="Arial" w:cs="Arial"/>
          <w:i/>
        </w:rPr>
        <w:t xml:space="preserve">This contribution </w:t>
      </w:r>
      <w:r w:rsidR="00E96F86">
        <w:rPr>
          <w:rFonts w:ascii="Arial" w:hAnsi="Arial" w:cs="Arial"/>
          <w:i/>
        </w:rPr>
        <w:t xml:space="preserve">proposes </w:t>
      </w:r>
      <w:r w:rsidR="008D4578">
        <w:rPr>
          <w:rFonts w:ascii="Arial" w:hAnsi="Arial" w:cs="Arial"/>
          <w:i/>
        </w:rPr>
        <w:t xml:space="preserve">an architecture </w:t>
      </w:r>
      <w:r w:rsidR="002B3282">
        <w:rPr>
          <w:rFonts w:ascii="Arial" w:hAnsi="Arial" w:cs="Arial"/>
          <w:i/>
        </w:rPr>
        <w:t>requirement</w:t>
      </w:r>
      <w:r w:rsidR="0082373F">
        <w:rPr>
          <w:rFonts w:ascii="Arial" w:hAnsi="Arial" w:cs="Arial"/>
          <w:i/>
        </w:rPr>
        <w:t xml:space="preserve"> </w:t>
      </w:r>
      <w:r w:rsidR="00163557">
        <w:rPr>
          <w:rFonts w:ascii="Arial" w:hAnsi="Arial" w:cs="Arial"/>
          <w:i/>
        </w:rPr>
        <w:t>for TR 23.700-40</w:t>
      </w:r>
      <w:r w:rsidR="00E96F86">
        <w:rPr>
          <w:rFonts w:ascii="Arial" w:hAnsi="Arial" w:cs="Arial"/>
          <w:i/>
        </w:rPr>
        <w:t>.</w:t>
      </w:r>
    </w:p>
    <w:p w:rsidR="001B450A" w:rsidRDefault="00B3593E" w:rsidP="00DF49DD">
      <w:pPr>
        <w:pStyle w:val="Heading1"/>
      </w:pPr>
      <w:r w:rsidRPr="00321CBD">
        <w:t xml:space="preserve">1. </w:t>
      </w:r>
      <w:r w:rsidR="00305F20" w:rsidRPr="00321CBD">
        <w:t>Introduction</w:t>
      </w:r>
    </w:p>
    <w:p w:rsidR="006F0F60" w:rsidRDefault="006F0F60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4</w:t>
      </w:r>
      <w:r>
        <w:rPr>
          <w:rFonts w:eastAsiaTheme="minorEastAsia" w:hint="eastAsia"/>
          <w:lang w:eastAsia="zh-CN"/>
        </w:rPr>
        <w:t>G and 5G will co-exist for a long time. Therefore when we talk about the slice quota management for SLA, it is required that we should have some methods to address the interworking scenario.</w:t>
      </w:r>
    </w:p>
    <w:p w:rsidR="004A6E86" w:rsidRDefault="006F0F60" w:rsidP="00DC0A56">
      <w:p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It is better we support this kind of slice quota </w:t>
      </w:r>
      <w:r>
        <w:rPr>
          <w:rFonts w:eastAsiaTheme="minorEastAsia"/>
          <w:lang w:eastAsia="zh-CN"/>
        </w:rPr>
        <w:t>management</w:t>
      </w:r>
      <w:r>
        <w:rPr>
          <w:rFonts w:eastAsiaTheme="minorEastAsia" w:hint="eastAsia"/>
          <w:lang w:eastAsia="zh-CN"/>
        </w:rPr>
        <w:t xml:space="preserve"> for key issue1 and key isssue2</w:t>
      </w:r>
      <w:r w:rsidR="00DC0A56">
        <w:rPr>
          <w:rFonts w:eastAsiaTheme="minorEastAsia" w:hint="eastAsia"/>
          <w:lang w:eastAsia="zh-CN"/>
        </w:rPr>
        <w:t xml:space="preserve"> for R17</w:t>
      </w:r>
      <w:r>
        <w:rPr>
          <w:rFonts w:eastAsiaTheme="minorEastAsia" w:hint="eastAsia"/>
          <w:lang w:eastAsia="zh-CN"/>
        </w:rPr>
        <w:t>. We have provided a paper</w:t>
      </w:r>
      <w:r w:rsidR="00DC0A56">
        <w:rPr>
          <w:rFonts w:eastAsiaTheme="minorEastAsia" w:hint="eastAsia"/>
          <w:lang w:eastAsia="zh-CN"/>
        </w:rPr>
        <w:t xml:space="preserve"> last </w:t>
      </w:r>
      <w:r w:rsidR="00DC0A56">
        <w:rPr>
          <w:rFonts w:eastAsiaTheme="minorEastAsia"/>
          <w:lang w:eastAsia="zh-CN"/>
        </w:rPr>
        <w:t>meeting</w:t>
      </w:r>
      <w:r w:rsidR="00DC0A56">
        <w:rPr>
          <w:rFonts w:eastAsiaTheme="minorEastAsia" w:hint="eastAsia"/>
          <w:lang w:eastAsia="zh-CN"/>
        </w:rPr>
        <w:t xml:space="preserve"> to address key issue2. And it is proposed that the solutions which can enable interworking between EPS and 5GS should be considered for normative work.</w:t>
      </w:r>
      <w:r w:rsidR="0031119F">
        <w:rPr>
          <w:lang w:eastAsia="zh-CN"/>
        </w:rPr>
        <w:t xml:space="preserve"> </w:t>
      </w:r>
    </w:p>
    <w:p w:rsidR="001B450A" w:rsidRDefault="00F327B9" w:rsidP="008754B1">
      <w:pPr>
        <w:jc w:val="both"/>
        <w:rPr>
          <w:lang w:eastAsia="zh-CN"/>
        </w:rPr>
      </w:pPr>
      <w:r>
        <w:rPr>
          <w:lang w:eastAsia="zh-CN"/>
        </w:rPr>
        <w:t>The proposal is to</w:t>
      </w:r>
      <w:r w:rsidR="004A6E86">
        <w:rPr>
          <w:lang w:eastAsia="zh-CN"/>
        </w:rPr>
        <w:t xml:space="preserve"> add a requirement</w:t>
      </w:r>
      <w:r>
        <w:rPr>
          <w:lang w:eastAsia="zh-CN"/>
        </w:rPr>
        <w:t xml:space="preserve"> </w:t>
      </w:r>
      <w:r w:rsidR="0021524A">
        <w:rPr>
          <w:lang w:eastAsia="zh-CN"/>
        </w:rPr>
        <w:t xml:space="preserve">to </w:t>
      </w:r>
      <w:r w:rsidR="00D74E60">
        <w:rPr>
          <w:lang w:eastAsia="zh-CN"/>
        </w:rPr>
        <w:t xml:space="preserve">23.700-40 to </w:t>
      </w:r>
      <w:r w:rsidR="005C221B">
        <w:rPr>
          <w:lang w:eastAsia="zh-CN"/>
        </w:rPr>
        <w:t xml:space="preserve">consider </w:t>
      </w:r>
      <w:r w:rsidR="005C221B" w:rsidRPr="005C221B">
        <w:rPr>
          <w:lang w:eastAsia="zh-CN"/>
        </w:rPr>
        <w:t>EPS/5GS interworking</w:t>
      </w:r>
      <w:r w:rsidR="00D74E60">
        <w:rPr>
          <w:lang w:eastAsia="zh-CN"/>
        </w:rPr>
        <w:t xml:space="preserve"> and that this applies to solution</w:t>
      </w:r>
      <w:r w:rsidR="00CA368E">
        <w:rPr>
          <w:lang w:eastAsia="zh-CN"/>
        </w:rPr>
        <w:t>s of key issue 1 and 2</w:t>
      </w:r>
      <w:r w:rsidR="00D74E60">
        <w:rPr>
          <w:lang w:eastAsia="zh-CN"/>
        </w:rPr>
        <w:t>.</w:t>
      </w:r>
    </w:p>
    <w:p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31119F">
        <w:rPr>
          <w:lang w:eastAsia="zh-CN"/>
        </w:rPr>
        <w:t>in</w:t>
      </w:r>
      <w:r>
        <w:rPr>
          <w:lang w:eastAsia="zh-CN"/>
        </w:rPr>
        <w:t>. TR 23.</w:t>
      </w:r>
      <w:r w:rsidR="001E1390">
        <w:rPr>
          <w:lang w:eastAsia="zh-CN"/>
        </w:rPr>
        <w:t>700-</w:t>
      </w:r>
      <w:r w:rsidR="00163557">
        <w:rPr>
          <w:lang w:eastAsia="zh-CN"/>
        </w:rPr>
        <w:t>40</w:t>
      </w:r>
      <w:r>
        <w:rPr>
          <w:lang w:eastAsia="zh-CN"/>
        </w:rPr>
        <w:t>.</w:t>
      </w:r>
    </w:p>
    <w:p w:rsidR="00D74E60" w:rsidRDefault="00CA089A" w:rsidP="00D74E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82373F">
        <w:rPr>
          <w:rFonts w:ascii="Arial" w:hAnsi="Arial" w:cs="Arial"/>
          <w:color w:val="FF0000"/>
          <w:sz w:val="28"/>
          <w:szCs w:val="28"/>
          <w:lang w:val="en-US"/>
        </w:rPr>
        <w:t xml:space="preserve">and only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Start w:id="2" w:name="_Toc43483596"/>
      <w:bookmarkStart w:id="3" w:name="_Toc43483302"/>
      <w:bookmarkStart w:id="4" w:name="_Toc43396905"/>
      <w:bookmarkStart w:id="5" w:name="_Toc31274576"/>
      <w:bookmarkStart w:id="6" w:name="_Toc30639972"/>
      <w:bookmarkStart w:id="7" w:name="_Toc26360333"/>
      <w:bookmarkStart w:id="8" w:name="_Toc26360264"/>
      <w:bookmarkStart w:id="9" w:name="_Toc25971340"/>
      <w:bookmarkStart w:id="10" w:name="_Toc25971095"/>
      <w:bookmarkStart w:id="11" w:name="_Toc23519142"/>
      <w:bookmarkStart w:id="12" w:name="_Toc23517590"/>
      <w:bookmarkEnd w:id="1"/>
    </w:p>
    <w:p w:rsidR="004A6E86" w:rsidRDefault="00D74E60" w:rsidP="00D74E60">
      <w:pPr>
        <w:pStyle w:val="Heading1"/>
        <w:ind w:left="0" w:firstLine="0"/>
      </w:pPr>
      <w:r>
        <w:t xml:space="preserve">4.2 </w:t>
      </w:r>
      <w:bookmarkStart w:id="13" w:name="_Toc25971341"/>
      <w:bookmarkStart w:id="14" w:name="_Toc25971096"/>
      <w:bookmarkStart w:id="15" w:name="_Toc23519143"/>
      <w:bookmarkStart w:id="16" w:name="_Toc43483597"/>
      <w:bookmarkStart w:id="17" w:name="_Toc43483303"/>
      <w:bookmarkStart w:id="18" w:name="_Toc43396906"/>
      <w:bookmarkStart w:id="19" w:name="_Toc31274577"/>
      <w:bookmarkStart w:id="20" w:name="_Toc30639973"/>
      <w:bookmarkStart w:id="21" w:name="_Toc26360334"/>
      <w:bookmarkStart w:id="22" w:name="_Toc2636026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="004A6E86">
        <w:t>Architectural Requirements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722A00" w:rsidRDefault="00722A00" w:rsidP="00722A00">
      <w:r>
        <w:t>The following architectural requirements apply:</w:t>
      </w:r>
    </w:p>
    <w:p w:rsidR="00722A00" w:rsidRDefault="00722A00" w:rsidP="00722A00">
      <w:pPr>
        <w:pStyle w:val="B1"/>
      </w:pPr>
      <w:r>
        <w:t>-</w:t>
      </w:r>
      <w:r>
        <w:tab/>
        <w:t>Solutions shall build on the 5G System architectural principles as in TS 23.501 [2], including flexibility and modularity for newly introduced functionalities.</w:t>
      </w:r>
    </w:p>
    <w:p w:rsidR="00722A00" w:rsidRDefault="00722A00" w:rsidP="00722A00">
      <w:pPr>
        <w:pStyle w:val="B1"/>
      </w:pPr>
      <w:r>
        <w:t>-</w:t>
      </w:r>
      <w:r>
        <w:tab/>
        <w:t>Subject to operator policy and national/regional regulations, solutions shall be able to exempt Emergency services, Multimedia Priority Service, and Mission Critical Service from quota limits.</w:t>
      </w:r>
    </w:p>
    <w:p w:rsidR="00F35CEE" w:rsidRDefault="00722A00" w:rsidP="00722A00">
      <w:pPr>
        <w:pStyle w:val="NO"/>
        <w:rPr>
          <w:rFonts w:eastAsiaTheme="minorEastAsia"/>
          <w:lang w:eastAsia="zh-CN"/>
        </w:rPr>
      </w:pPr>
      <w:r w:rsidRPr="00615544">
        <w:t>NOTE</w:t>
      </w:r>
      <w:ins w:id="23" w:author="Wang Shuo(CMCC)" w:date="2020-09-27T15:39:00Z">
        <w:r w:rsidR="00E36C94">
          <w:t xml:space="preserve"> 1</w:t>
        </w:r>
      </w:ins>
      <w:r w:rsidRPr="00615544">
        <w:t>:</w:t>
      </w:r>
      <w:r>
        <w:tab/>
      </w:r>
      <w:r w:rsidRPr="00615544">
        <w:t>Handling of UE/PDU Session quota exemption and any pre-emption to other non-mission critical services is expected to be controlled by operator policy.</w:t>
      </w:r>
    </w:p>
    <w:p w:rsidR="00BC46E3" w:rsidRDefault="00DC0A56" w:rsidP="00BC46E3">
      <w:pPr>
        <w:pStyle w:val="B1"/>
        <w:rPr>
          <w:ins w:id="24" w:author="Ericsson" w:date="2020-10-13T15:41:00Z"/>
        </w:rPr>
      </w:pPr>
      <w:ins w:id="25" w:author="cmcc-wd" w:date="2020-09-29T16:13:00Z">
        <w:r w:rsidRPr="00DC0A56">
          <w:t>-</w:t>
        </w:r>
      </w:ins>
      <w:ins w:id="26" w:author="Ericsson" w:date="2020-10-13T15:46:00Z">
        <w:r w:rsidR="00D63C6F">
          <w:tab/>
        </w:r>
      </w:ins>
      <w:ins w:id="27" w:author="cmcc-wd" w:date="2020-09-29T16:13:00Z">
        <w:del w:id="28" w:author="Ericsson" w:date="2020-10-13T15:41:00Z">
          <w:r w:rsidRPr="00DC0A56" w:rsidDel="00BC46E3">
            <w:delText xml:space="preserve">  </w:delText>
          </w:r>
        </w:del>
      </w:ins>
      <w:ins w:id="29" w:author="Ericsson" w:date="2020-10-13T15:41:00Z">
        <w:r w:rsidR="00BC46E3">
          <w:t xml:space="preserve">While </w:t>
        </w:r>
      </w:ins>
      <w:ins w:id="30" w:author="Ericsson" w:date="2020-10-13T15:42:00Z">
        <w:r w:rsidR="00BC46E3">
          <w:t>q</w:t>
        </w:r>
      </w:ins>
      <w:ins w:id="31" w:author="Ericsson" w:date="2020-10-13T15:41:00Z">
        <w:r w:rsidR="00BC46E3">
          <w:t xml:space="preserve">uota management applies only to 5GS, solutions shall support subscriptions that allows EPS/5GS interworking. </w:t>
        </w:r>
      </w:ins>
    </w:p>
    <w:p w:rsidR="00DC0A56" w:rsidRPr="00DC0A56" w:rsidRDefault="00BC46E3" w:rsidP="00BC46E3">
      <w:pPr>
        <w:pStyle w:val="NO"/>
      </w:pPr>
      <w:ins w:id="32" w:author="Ericsson" w:date="2020-10-13T15:41:00Z">
        <w:r>
          <w:t>NOTE</w:t>
        </w:r>
      </w:ins>
      <w:ins w:id="33" w:author="Ericsson" w:date="2020-10-13T15:45:00Z">
        <w:r w:rsidR="00D63C6F">
          <w:t xml:space="preserve"> 2</w:t>
        </w:r>
      </w:ins>
      <w:ins w:id="34" w:author="Ericsson" w:date="2020-10-13T15:41:00Z">
        <w:r>
          <w:t>:</w:t>
        </w:r>
      </w:ins>
      <w:ins w:id="35" w:author="Ericsson" w:date="2020-10-13T15:42:00Z">
        <w:r>
          <w:tab/>
        </w:r>
      </w:ins>
      <w:ins w:id="36" w:author="Ericsson" w:date="2020-10-13T15:41:00Z">
        <w:r>
          <w:t>EPS/5GS interworking needs at least to be considered for number of UEs per network slice and for number of PDU Sessions per network slice.</w:t>
        </w:r>
      </w:ins>
      <w:bookmarkStart w:id="37" w:name="_GoBack"/>
      <w:bookmarkEnd w:id="37"/>
      <w:ins w:id="38" w:author="cmcc-wd" w:date="2020-09-29T16:13:00Z">
        <w:del w:id="39" w:author="Ericsson" w:date="2020-10-13T15:42:00Z">
          <w:r w:rsidR="00DC0A56" w:rsidRPr="00DC0A56" w:rsidDel="00BC46E3">
            <w:delText>Subject to operator policy, solutions shall be able to consider EPS/5GS interworking in quota management for UE</w:delText>
          </w:r>
        </w:del>
      </w:ins>
      <w:ins w:id="40" w:author="cmcc-wd" w:date="2020-09-29T16:14:00Z">
        <w:del w:id="41" w:author="Ericsson" w:date="2020-10-13T15:42:00Z">
          <w:r w:rsidR="00DC0A56" w:rsidDel="00BC46E3">
            <w:rPr>
              <w:rFonts w:eastAsiaTheme="minorEastAsia" w:hint="eastAsia"/>
              <w:lang w:eastAsia="zh-CN"/>
            </w:rPr>
            <w:delText>s</w:delText>
          </w:r>
        </w:del>
      </w:ins>
      <w:ins w:id="42" w:author="cmcc-wd" w:date="2020-09-29T16:13:00Z">
        <w:del w:id="43" w:author="Ericsson" w:date="2020-10-13T15:42:00Z">
          <w:r w:rsidR="00DC0A56" w:rsidRPr="00DC0A56" w:rsidDel="00BC46E3">
            <w:delText xml:space="preserve"> number and PDU sessions</w:delText>
          </w:r>
        </w:del>
      </w:ins>
      <w:ins w:id="44" w:author="cmcc-wd" w:date="2020-09-29T16:15:00Z">
        <w:del w:id="45" w:author="Ericsson" w:date="2020-10-13T15:42:00Z">
          <w:r w:rsidR="00DC0A56" w:rsidDel="00BC46E3">
            <w:rPr>
              <w:rFonts w:eastAsiaTheme="minorEastAsia" w:hint="eastAsia"/>
              <w:lang w:eastAsia="zh-CN"/>
            </w:rPr>
            <w:delText xml:space="preserve"> number</w:delText>
          </w:r>
        </w:del>
      </w:ins>
      <w:ins w:id="46" w:author="cmcc-wd" w:date="2020-09-29T16:13:00Z">
        <w:del w:id="47" w:author="Ericsson" w:date="2020-10-13T15:42:00Z">
          <w:r w:rsidR="00DC0A56" w:rsidRPr="00DC0A56" w:rsidDel="00BC46E3">
            <w:delText>.</w:delText>
          </w:r>
        </w:del>
      </w:ins>
    </w:p>
    <w:p w:rsidR="00893854" w:rsidRPr="009678FD" w:rsidRDefault="00893854" w:rsidP="009678FD">
      <w:pPr>
        <w:ind w:left="720"/>
        <w:rPr>
          <w:rFonts w:eastAsia="MS Mincho"/>
        </w:rPr>
      </w:pPr>
    </w:p>
    <w:p w:rsidR="004A6E86" w:rsidRPr="004A6E86" w:rsidRDefault="004A6E86" w:rsidP="00474112">
      <w:pPr>
        <w:ind w:left="360"/>
      </w:pPr>
    </w:p>
    <w:sectPr w:rsidR="004A6E86" w:rsidRPr="004A6E86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7C30" w:rsidRDefault="00747C30">
      <w:r>
        <w:separator/>
      </w:r>
    </w:p>
    <w:p w:rsidR="00747C30" w:rsidRDefault="00747C30"/>
  </w:endnote>
  <w:endnote w:type="continuationSeparator" w:id="0">
    <w:p w:rsidR="00747C30" w:rsidRDefault="00747C30">
      <w:r>
        <w:continuationSeparator/>
      </w:r>
    </w:p>
    <w:p w:rsidR="00747C30" w:rsidRDefault="00747C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7C30" w:rsidRDefault="00747C30">
      <w:r>
        <w:separator/>
      </w:r>
    </w:p>
    <w:p w:rsidR="00747C30" w:rsidRDefault="00747C30"/>
  </w:footnote>
  <w:footnote w:type="continuationSeparator" w:id="0">
    <w:p w:rsidR="00747C30" w:rsidRDefault="00747C30">
      <w:r>
        <w:continuationSeparator/>
      </w:r>
    </w:p>
    <w:p w:rsidR="00747C30" w:rsidRDefault="00747C3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4660B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5.55pt;height:15.5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93B4E6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CAC2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16876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0F85D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D7E05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55E69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5007FB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36C6F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1C8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E766C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FE2342A"/>
    <w:multiLevelType w:val="hybridMultilevel"/>
    <w:tmpl w:val="D52CB77A"/>
    <w:lvl w:ilvl="0" w:tplc="2E6AECD8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476E6"/>
    <w:multiLevelType w:val="hybridMultilevel"/>
    <w:tmpl w:val="7CFC33F6"/>
    <w:lvl w:ilvl="0" w:tplc="BAFE2FC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CA81200"/>
    <w:multiLevelType w:val="hybridMultilevel"/>
    <w:tmpl w:val="7AC08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6"/>
  </w:num>
  <w:num w:numId="3">
    <w:abstractNumId w:val="11"/>
  </w:num>
  <w:num w:numId="4">
    <w:abstractNumId w:val="13"/>
  </w:num>
  <w:num w:numId="5">
    <w:abstractNumId w:val="22"/>
  </w:num>
  <w:num w:numId="6">
    <w:abstractNumId w:val="26"/>
  </w:num>
  <w:num w:numId="7">
    <w:abstractNumId w:val="17"/>
  </w:num>
  <w:num w:numId="8">
    <w:abstractNumId w:val="21"/>
  </w:num>
  <w:num w:numId="9">
    <w:abstractNumId w:val="24"/>
  </w:num>
  <w:num w:numId="10">
    <w:abstractNumId w:val="27"/>
  </w:num>
  <w:num w:numId="11">
    <w:abstractNumId w:val="18"/>
  </w:num>
  <w:num w:numId="12">
    <w:abstractNumId w:val="10"/>
  </w:num>
  <w:num w:numId="13">
    <w:abstractNumId w:val="12"/>
  </w:num>
  <w:num w:numId="14">
    <w:abstractNumId w:val="19"/>
  </w:num>
  <w:num w:numId="15">
    <w:abstractNumId w:val="25"/>
  </w:num>
  <w:num w:numId="16">
    <w:abstractNumId w:val="15"/>
  </w:num>
  <w:num w:numId="17">
    <w:abstractNumId w:val="20"/>
  </w:num>
  <w:num w:numId="18">
    <w:abstractNumId w:val="14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869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A53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02C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176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288"/>
    <w:rsid w:val="000A1CE9"/>
    <w:rsid w:val="000A2B97"/>
    <w:rsid w:val="000A3570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C7FE9"/>
    <w:rsid w:val="000D0180"/>
    <w:rsid w:val="000D0F88"/>
    <w:rsid w:val="000D0FDE"/>
    <w:rsid w:val="000D1BFB"/>
    <w:rsid w:val="000D2E76"/>
    <w:rsid w:val="000D40A1"/>
    <w:rsid w:val="000D59E4"/>
    <w:rsid w:val="000D5EAF"/>
    <w:rsid w:val="000D6F5B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98A"/>
    <w:rsid w:val="00101FFB"/>
    <w:rsid w:val="0010430B"/>
    <w:rsid w:val="00104CDA"/>
    <w:rsid w:val="001059D1"/>
    <w:rsid w:val="00106835"/>
    <w:rsid w:val="0010795D"/>
    <w:rsid w:val="00107A82"/>
    <w:rsid w:val="00107E22"/>
    <w:rsid w:val="00110662"/>
    <w:rsid w:val="00111249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07E"/>
    <w:rsid w:val="00143DD1"/>
    <w:rsid w:val="0014469F"/>
    <w:rsid w:val="0014582F"/>
    <w:rsid w:val="0014688E"/>
    <w:rsid w:val="00146998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557"/>
    <w:rsid w:val="00163C76"/>
    <w:rsid w:val="00163E01"/>
    <w:rsid w:val="00164342"/>
    <w:rsid w:val="001673CA"/>
    <w:rsid w:val="00167AF3"/>
    <w:rsid w:val="00170A7C"/>
    <w:rsid w:val="001715B5"/>
    <w:rsid w:val="0017207F"/>
    <w:rsid w:val="001731A2"/>
    <w:rsid w:val="001736B5"/>
    <w:rsid w:val="00173A57"/>
    <w:rsid w:val="001749B9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B04"/>
    <w:rsid w:val="00185C88"/>
    <w:rsid w:val="00186F58"/>
    <w:rsid w:val="00187F8B"/>
    <w:rsid w:val="001906C2"/>
    <w:rsid w:val="001929DA"/>
    <w:rsid w:val="00192EC1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8A"/>
    <w:rsid w:val="001A3C9B"/>
    <w:rsid w:val="001A3FB4"/>
    <w:rsid w:val="001A56A8"/>
    <w:rsid w:val="001A5C81"/>
    <w:rsid w:val="001A5FFD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50A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74D2"/>
    <w:rsid w:val="001C77F4"/>
    <w:rsid w:val="001D0433"/>
    <w:rsid w:val="001D06A4"/>
    <w:rsid w:val="001D1200"/>
    <w:rsid w:val="001D177D"/>
    <w:rsid w:val="001D1FB4"/>
    <w:rsid w:val="001D2DF9"/>
    <w:rsid w:val="001E0DF5"/>
    <w:rsid w:val="001E125D"/>
    <w:rsid w:val="001E1390"/>
    <w:rsid w:val="001E1F34"/>
    <w:rsid w:val="001E4185"/>
    <w:rsid w:val="001E4DFF"/>
    <w:rsid w:val="001E5C9E"/>
    <w:rsid w:val="001E6C46"/>
    <w:rsid w:val="001F0BF7"/>
    <w:rsid w:val="001F0F75"/>
    <w:rsid w:val="001F1523"/>
    <w:rsid w:val="001F2899"/>
    <w:rsid w:val="001F320F"/>
    <w:rsid w:val="001F381B"/>
    <w:rsid w:val="001F40E3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6B"/>
    <w:rsid w:val="002102F5"/>
    <w:rsid w:val="002104A0"/>
    <w:rsid w:val="002113F8"/>
    <w:rsid w:val="002117BD"/>
    <w:rsid w:val="002122C3"/>
    <w:rsid w:val="00212758"/>
    <w:rsid w:val="00212A86"/>
    <w:rsid w:val="0021395C"/>
    <w:rsid w:val="0021524A"/>
    <w:rsid w:val="0021576A"/>
    <w:rsid w:val="00215B76"/>
    <w:rsid w:val="00216A41"/>
    <w:rsid w:val="00216F4A"/>
    <w:rsid w:val="00216FCC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4D33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59ED"/>
    <w:rsid w:val="002A6F90"/>
    <w:rsid w:val="002A7479"/>
    <w:rsid w:val="002A7929"/>
    <w:rsid w:val="002B051E"/>
    <w:rsid w:val="002B1D85"/>
    <w:rsid w:val="002B21E7"/>
    <w:rsid w:val="002B2ABA"/>
    <w:rsid w:val="002B3282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8E7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7C5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19F"/>
    <w:rsid w:val="0031175D"/>
    <w:rsid w:val="00312459"/>
    <w:rsid w:val="003142A3"/>
    <w:rsid w:val="0031486D"/>
    <w:rsid w:val="003153C7"/>
    <w:rsid w:val="00316798"/>
    <w:rsid w:val="00317BA6"/>
    <w:rsid w:val="0032155D"/>
    <w:rsid w:val="00321CBD"/>
    <w:rsid w:val="00322160"/>
    <w:rsid w:val="00322362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5FA8"/>
    <w:rsid w:val="0038028D"/>
    <w:rsid w:val="00380585"/>
    <w:rsid w:val="00380A07"/>
    <w:rsid w:val="00383F2D"/>
    <w:rsid w:val="00384D8F"/>
    <w:rsid w:val="00385B51"/>
    <w:rsid w:val="00386A7F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9A6"/>
    <w:rsid w:val="00397CED"/>
    <w:rsid w:val="00397F82"/>
    <w:rsid w:val="00397FCF"/>
    <w:rsid w:val="003A02E5"/>
    <w:rsid w:val="003A11FD"/>
    <w:rsid w:val="003A376F"/>
    <w:rsid w:val="003A3BC8"/>
    <w:rsid w:val="003A426D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240"/>
    <w:rsid w:val="003C599D"/>
    <w:rsid w:val="003C5AEE"/>
    <w:rsid w:val="003C653B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89C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2A83"/>
    <w:rsid w:val="003F3648"/>
    <w:rsid w:val="003F3F06"/>
    <w:rsid w:val="003F3F5A"/>
    <w:rsid w:val="003F461C"/>
    <w:rsid w:val="003F4BE1"/>
    <w:rsid w:val="003F6BB9"/>
    <w:rsid w:val="003F71B0"/>
    <w:rsid w:val="00400C31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0C2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57D10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112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D9C"/>
    <w:rsid w:val="004A6E86"/>
    <w:rsid w:val="004B08B3"/>
    <w:rsid w:val="004B28C5"/>
    <w:rsid w:val="004B28FE"/>
    <w:rsid w:val="004B3A9A"/>
    <w:rsid w:val="004B3B23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0D3A"/>
    <w:rsid w:val="00531F30"/>
    <w:rsid w:val="00532701"/>
    <w:rsid w:val="00533891"/>
    <w:rsid w:val="00533B7E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C2E"/>
    <w:rsid w:val="0054660B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230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3A79"/>
    <w:rsid w:val="0059430C"/>
    <w:rsid w:val="00595C4B"/>
    <w:rsid w:val="00597194"/>
    <w:rsid w:val="005976E8"/>
    <w:rsid w:val="0059773D"/>
    <w:rsid w:val="005A1269"/>
    <w:rsid w:val="005A1980"/>
    <w:rsid w:val="005A26B4"/>
    <w:rsid w:val="005A29F2"/>
    <w:rsid w:val="005A3BB2"/>
    <w:rsid w:val="005A5CCE"/>
    <w:rsid w:val="005A69E3"/>
    <w:rsid w:val="005B0114"/>
    <w:rsid w:val="005B02B2"/>
    <w:rsid w:val="005B278B"/>
    <w:rsid w:val="005B39D5"/>
    <w:rsid w:val="005B3FB9"/>
    <w:rsid w:val="005B49B5"/>
    <w:rsid w:val="005B605D"/>
    <w:rsid w:val="005B6571"/>
    <w:rsid w:val="005B6969"/>
    <w:rsid w:val="005C04A8"/>
    <w:rsid w:val="005C0AC3"/>
    <w:rsid w:val="005C1260"/>
    <w:rsid w:val="005C1CE7"/>
    <w:rsid w:val="005C1FE4"/>
    <w:rsid w:val="005C221B"/>
    <w:rsid w:val="005C2F29"/>
    <w:rsid w:val="005C5B01"/>
    <w:rsid w:val="005C5C0D"/>
    <w:rsid w:val="005C63A7"/>
    <w:rsid w:val="005C6DF0"/>
    <w:rsid w:val="005C7997"/>
    <w:rsid w:val="005C7D5D"/>
    <w:rsid w:val="005D008B"/>
    <w:rsid w:val="005D014E"/>
    <w:rsid w:val="005D1751"/>
    <w:rsid w:val="005D226C"/>
    <w:rsid w:val="005D369B"/>
    <w:rsid w:val="005D3ACF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809"/>
    <w:rsid w:val="005F6CE8"/>
    <w:rsid w:val="005F76E9"/>
    <w:rsid w:val="006002C2"/>
    <w:rsid w:val="00601CC9"/>
    <w:rsid w:val="006037FD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339E"/>
    <w:rsid w:val="006539B5"/>
    <w:rsid w:val="0066251F"/>
    <w:rsid w:val="00665688"/>
    <w:rsid w:val="00665EA3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7C2"/>
    <w:rsid w:val="006810AB"/>
    <w:rsid w:val="0068264E"/>
    <w:rsid w:val="00682F7D"/>
    <w:rsid w:val="00683041"/>
    <w:rsid w:val="006833A7"/>
    <w:rsid w:val="006839CA"/>
    <w:rsid w:val="00684304"/>
    <w:rsid w:val="00685867"/>
    <w:rsid w:val="00690B18"/>
    <w:rsid w:val="00691045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469"/>
    <w:rsid w:val="006C2781"/>
    <w:rsid w:val="006C3572"/>
    <w:rsid w:val="006C383E"/>
    <w:rsid w:val="006C51B4"/>
    <w:rsid w:val="006C6C32"/>
    <w:rsid w:val="006C70F0"/>
    <w:rsid w:val="006C754F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0F60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302"/>
    <w:rsid w:val="0071544D"/>
    <w:rsid w:val="007165E0"/>
    <w:rsid w:val="00717D60"/>
    <w:rsid w:val="007201AD"/>
    <w:rsid w:val="007209F3"/>
    <w:rsid w:val="00721A8F"/>
    <w:rsid w:val="00722A00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DF5"/>
    <w:rsid w:val="00747C30"/>
    <w:rsid w:val="007516E8"/>
    <w:rsid w:val="007518AE"/>
    <w:rsid w:val="00754C4F"/>
    <w:rsid w:val="0075550E"/>
    <w:rsid w:val="00755727"/>
    <w:rsid w:val="00756755"/>
    <w:rsid w:val="00757168"/>
    <w:rsid w:val="007573CC"/>
    <w:rsid w:val="0076013E"/>
    <w:rsid w:val="007609EB"/>
    <w:rsid w:val="00762063"/>
    <w:rsid w:val="00762143"/>
    <w:rsid w:val="00762A9C"/>
    <w:rsid w:val="00763E75"/>
    <w:rsid w:val="0076702C"/>
    <w:rsid w:val="00767C2D"/>
    <w:rsid w:val="0077042B"/>
    <w:rsid w:val="007712FD"/>
    <w:rsid w:val="007716F5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E30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994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A38"/>
    <w:rsid w:val="007C23AF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4C55"/>
    <w:rsid w:val="0080594B"/>
    <w:rsid w:val="00805B03"/>
    <w:rsid w:val="00807E74"/>
    <w:rsid w:val="008103FE"/>
    <w:rsid w:val="00811981"/>
    <w:rsid w:val="0081245E"/>
    <w:rsid w:val="00812CCD"/>
    <w:rsid w:val="008134D6"/>
    <w:rsid w:val="00813D73"/>
    <w:rsid w:val="00814809"/>
    <w:rsid w:val="008218D6"/>
    <w:rsid w:val="00821AE8"/>
    <w:rsid w:val="008224A6"/>
    <w:rsid w:val="00822A08"/>
    <w:rsid w:val="00822C6A"/>
    <w:rsid w:val="0082373F"/>
    <w:rsid w:val="008252D8"/>
    <w:rsid w:val="00825910"/>
    <w:rsid w:val="008273A1"/>
    <w:rsid w:val="008274BB"/>
    <w:rsid w:val="00830574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00"/>
    <w:rsid w:val="00890F18"/>
    <w:rsid w:val="00892063"/>
    <w:rsid w:val="00893854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34D6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4578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47CA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5BB7"/>
    <w:rsid w:val="00926B89"/>
    <w:rsid w:val="00926CC0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2E91"/>
    <w:rsid w:val="00963AAB"/>
    <w:rsid w:val="00963B35"/>
    <w:rsid w:val="00963DF9"/>
    <w:rsid w:val="00964324"/>
    <w:rsid w:val="0096452F"/>
    <w:rsid w:val="009645FD"/>
    <w:rsid w:val="009646AF"/>
    <w:rsid w:val="009646C3"/>
    <w:rsid w:val="00964C4F"/>
    <w:rsid w:val="00964FE8"/>
    <w:rsid w:val="009654CB"/>
    <w:rsid w:val="00965CF4"/>
    <w:rsid w:val="009678FD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F5C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21B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6BD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61"/>
    <w:rsid w:val="009C58E1"/>
    <w:rsid w:val="009C5C95"/>
    <w:rsid w:val="009C609B"/>
    <w:rsid w:val="009C6293"/>
    <w:rsid w:val="009C68C4"/>
    <w:rsid w:val="009C70C5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2F2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B5F"/>
    <w:rsid w:val="00A23868"/>
    <w:rsid w:val="00A23BBA"/>
    <w:rsid w:val="00A23E9E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B40"/>
    <w:rsid w:val="00A42794"/>
    <w:rsid w:val="00A43593"/>
    <w:rsid w:val="00A438D9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67A08"/>
    <w:rsid w:val="00A73B63"/>
    <w:rsid w:val="00A7456F"/>
    <w:rsid w:val="00A746AE"/>
    <w:rsid w:val="00A74961"/>
    <w:rsid w:val="00A74DEE"/>
    <w:rsid w:val="00A75755"/>
    <w:rsid w:val="00A76903"/>
    <w:rsid w:val="00A7757A"/>
    <w:rsid w:val="00A7791F"/>
    <w:rsid w:val="00A8109F"/>
    <w:rsid w:val="00A8265C"/>
    <w:rsid w:val="00A83682"/>
    <w:rsid w:val="00A83CFA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97E1F"/>
    <w:rsid w:val="00AA0654"/>
    <w:rsid w:val="00AA11D6"/>
    <w:rsid w:val="00AA170E"/>
    <w:rsid w:val="00AA27DB"/>
    <w:rsid w:val="00AA3334"/>
    <w:rsid w:val="00AA41C0"/>
    <w:rsid w:val="00AA49BE"/>
    <w:rsid w:val="00AA5E5D"/>
    <w:rsid w:val="00AA5FF5"/>
    <w:rsid w:val="00AA6E53"/>
    <w:rsid w:val="00AB0FEE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472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878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A8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9E4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3BDF"/>
    <w:rsid w:val="00B43BE0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345"/>
    <w:rsid w:val="00B54F53"/>
    <w:rsid w:val="00B558B3"/>
    <w:rsid w:val="00B55BE9"/>
    <w:rsid w:val="00B560D2"/>
    <w:rsid w:val="00B5769D"/>
    <w:rsid w:val="00B57B4F"/>
    <w:rsid w:val="00B60D14"/>
    <w:rsid w:val="00B61BA6"/>
    <w:rsid w:val="00B62CF5"/>
    <w:rsid w:val="00B6361C"/>
    <w:rsid w:val="00B67B0A"/>
    <w:rsid w:val="00B702BB"/>
    <w:rsid w:val="00B70CF0"/>
    <w:rsid w:val="00B71D07"/>
    <w:rsid w:val="00B71DC3"/>
    <w:rsid w:val="00B71E39"/>
    <w:rsid w:val="00B72CC6"/>
    <w:rsid w:val="00B738FB"/>
    <w:rsid w:val="00B73AC3"/>
    <w:rsid w:val="00B741F2"/>
    <w:rsid w:val="00B75989"/>
    <w:rsid w:val="00B77657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4F71"/>
    <w:rsid w:val="00BA50F6"/>
    <w:rsid w:val="00BA54EF"/>
    <w:rsid w:val="00BA6114"/>
    <w:rsid w:val="00BA7455"/>
    <w:rsid w:val="00BA7676"/>
    <w:rsid w:val="00BA7AC1"/>
    <w:rsid w:val="00BB02B7"/>
    <w:rsid w:val="00BB0381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46E3"/>
    <w:rsid w:val="00BC59A3"/>
    <w:rsid w:val="00BD0133"/>
    <w:rsid w:val="00BD0DE9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2F2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51D4"/>
    <w:rsid w:val="00BF5350"/>
    <w:rsid w:val="00BF7149"/>
    <w:rsid w:val="00BF7AB3"/>
    <w:rsid w:val="00BF7F67"/>
    <w:rsid w:val="00C00059"/>
    <w:rsid w:val="00C00A68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617"/>
    <w:rsid w:val="00C0676D"/>
    <w:rsid w:val="00C06875"/>
    <w:rsid w:val="00C107BF"/>
    <w:rsid w:val="00C12A74"/>
    <w:rsid w:val="00C137F5"/>
    <w:rsid w:val="00C14C14"/>
    <w:rsid w:val="00C14C9D"/>
    <w:rsid w:val="00C14FDB"/>
    <w:rsid w:val="00C158D6"/>
    <w:rsid w:val="00C16A47"/>
    <w:rsid w:val="00C16FF8"/>
    <w:rsid w:val="00C2083F"/>
    <w:rsid w:val="00C215AE"/>
    <w:rsid w:val="00C21A15"/>
    <w:rsid w:val="00C21B0B"/>
    <w:rsid w:val="00C21C81"/>
    <w:rsid w:val="00C22434"/>
    <w:rsid w:val="00C22BC2"/>
    <w:rsid w:val="00C23F74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59C2"/>
    <w:rsid w:val="00C65B43"/>
    <w:rsid w:val="00C66615"/>
    <w:rsid w:val="00C66957"/>
    <w:rsid w:val="00C67AC5"/>
    <w:rsid w:val="00C70037"/>
    <w:rsid w:val="00C71E0D"/>
    <w:rsid w:val="00C72364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EF3"/>
    <w:rsid w:val="00C87F5F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368E"/>
    <w:rsid w:val="00CA5B19"/>
    <w:rsid w:val="00CA6115"/>
    <w:rsid w:val="00CA6A05"/>
    <w:rsid w:val="00CA7003"/>
    <w:rsid w:val="00CB285D"/>
    <w:rsid w:val="00CB406C"/>
    <w:rsid w:val="00CB6484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5F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3BB"/>
    <w:rsid w:val="00CF5694"/>
    <w:rsid w:val="00CF571A"/>
    <w:rsid w:val="00CF5721"/>
    <w:rsid w:val="00CF65AA"/>
    <w:rsid w:val="00CF7310"/>
    <w:rsid w:val="00CF788B"/>
    <w:rsid w:val="00D008C7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7ADA"/>
    <w:rsid w:val="00D21661"/>
    <w:rsid w:val="00D21FA0"/>
    <w:rsid w:val="00D226CE"/>
    <w:rsid w:val="00D22A75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59F"/>
    <w:rsid w:val="00D328F9"/>
    <w:rsid w:val="00D32C9F"/>
    <w:rsid w:val="00D32CAC"/>
    <w:rsid w:val="00D3371A"/>
    <w:rsid w:val="00D36CCD"/>
    <w:rsid w:val="00D36E0D"/>
    <w:rsid w:val="00D37E57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17C"/>
    <w:rsid w:val="00D6339A"/>
    <w:rsid w:val="00D63C6F"/>
    <w:rsid w:val="00D64BFB"/>
    <w:rsid w:val="00D710EE"/>
    <w:rsid w:val="00D7132C"/>
    <w:rsid w:val="00D72284"/>
    <w:rsid w:val="00D732DF"/>
    <w:rsid w:val="00D733BE"/>
    <w:rsid w:val="00D73732"/>
    <w:rsid w:val="00D738BB"/>
    <w:rsid w:val="00D74E60"/>
    <w:rsid w:val="00D765CA"/>
    <w:rsid w:val="00D80624"/>
    <w:rsid w:val="00D80AF2"/>
    <w:rsid w:val="00D82F56"/>
    <w:rsid w:val="00D83241"/>
    <w:rsid w:val="00D841E6"/>
    <w:rsid w:val="00D84417"/>
    <w:rsid w:val="00D84DCF"/>
    <w:rsid w:val="00D85C3D"/>
    <w:rsid w:val="00D87B7A"/>
    <w:rsid w:val="00D9022E"/>
    <w:rsid w:val="00D902CA"/>
    <w:rsid w:val="00D91217"/>
    <w:rsid w:val="00D93674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539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56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D7613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9DD"/>
    <w:rsid w:val="00DF54A8"/>
    <w:rsid w:val="00DF5962"/>
    <w:rsid w:val="00DF65BD"/>
    <w:rsid w:val="00DF6E9D"/>
    <w:rsid w:val="00DF7AE0"/>
    <w:rsid w:val="00DF7F00"/>
    <w:rsid w:val="00E01BFB"/>
    <w:rsid w:val="00E01E14"/>
    <w:rsid w:val="00E01E30"/>
    <w:rsid w:val="00E02599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464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C94"/>
    <w:rsid w:val="00E36FEE"/>
    <w:rsid w:val="00E37807"/>
    <w:rsid w:val="00E37B0A"/>
    <w:rsid w:val="00E400A9"/>
    <w:rsid w:val="00E4178A"/>
    <w:rsid w:val="00E41B93"/>
    <w:rsid w:val="00E4287B"/>
    <w:rsid w:val="00E42E02"/>
    <w:rsid w:val="00E45525"/>
    <w:rsid w:val="00E46ECD"/>
    <w:rsid w:val="00E46FFA"/>
    <w:rsid w:val="00E47632"/>
    <w:rsid w:val="00E50E82"/>
    <w:rsid w:val="00E51860"/>
    <w:rsid w:val="00E52155"/>
    <w:rsid w:val="00E54D1D"/>
    <w:rsid w:val="00E55670"/>
    <w:rsid w:val="00E557D6"/>
    <w:rsid w:val="00E55CA3"/>
    <w:rsid w:val="00E5627C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3DB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F86"/>
    <w:rsid w:val="00EA0C70"/>
    <w:rsid w:val="00EA17E6"/>
    <w:rsid w:val="00EA1D56"/>
    <w:rsid w:val="00EA28B3"/>
    <w:rsid w:val="00EA3201"/>
    <w:rsid w:val="00EA34FE"/>
    <w:rsid w:val="00EA3F7C"/>
    <w:rsid w:val="00EA4289"/>
    <w:rsid w:val="00EA457C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CB2"/>
    <w:rsid w:val="00ED0096"/>
    <w:rsid w:val="00ED129B"/>
    <w:rsid w:val="00ED27B5"/>
    <w:rsid w:val="00ED4E38"/>
    <w:rsid w:val="00ED5802"/>
    <w:rsid w:val="00ED5DA1"/>
    <w:rsid w:val="00ED5ECD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581D"/>
    <w:rsid w:val="00F05D17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7B9"/>
    <w:rsid w:val="00F32EAA"/>
    <w:rsid w:val="00F331F5"/>
    <w:rsid w:val="00F35CEE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51D87"/>
    <w:rsid w:val="00F51F96"/>
    <w:rsid w:val="00F53417"/>
    <w:rsid w:val="00F549D1"/>
    <w:rsid w:val="00F550D1"/>
    <w:rsid w:val="00F5533A"/>
    <w:rsid w:val="00F55732"/>
    <w:rsid w:val="00F55950"/>
    <w:rsid w:val="00F566A0"/>
    <w:rsid w:val="00F56BB9"/>
    <w:rsid w:val="00F56F6F"/>
    <w:rsid w:val="00F57139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46A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6556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112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3F32"/>
    <w:rsid w:val="00FC4F8A"/>
    <w:rsid w:val="00FC647A"/>
    <w:rsid w:val="00FC6A08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419E75"/>
  <w15:docId w15:val="{77E9EF59-3107-4F62-84C7-23F6CB534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Heading4Char">
    <w:name w:val="Heading 4 Char"/>
    <w:link w:val="Heading4"/>
    <w:rsid w:val="00E11464"/>
    <w:rPr>
      <w:rFonts w:ascii="Arial" w:hAnsi="Arial"/>
      <w:sz w:val="24"/>
      <w:lang w:val="en-GB" w:eastAsia="ja-JP"/>
    </w:rPr>
  </w:style>
  <w:style w:type="paragraph" w:styleId="DocumentMap">
    <w:name w:val="Document Map"/>
    <w:basedOn w:val="Normal"/>
    <w:link w:val="DocumentMapChar"/>
    <w:rsid w:val="00C12A74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C12A74"/>
    <w:rPr>
      <w:rFonts w:ascii="SimSun" w:eastAsia="SimSun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6B6BF2128ED4CAF029CFDFF1316DD" ma:contentTypeVersion="8" ma:contentTypeDescription="Create a new document." ma:contentTypeScope="" ma:versionID="d8d76ed92ffdaa89dcdff803faebef2b">
  <xsd:schema xmlns:xsd="http://www.w3.org/2001/XMLSchema" xmlns:xs="http://www.w3.org/2001/XMLSchema" xmlns:p="http://schemas.microsoft.com/office/2006/metadata/properties" xmlns:ns3="cd5b5216-e3ef-42bf-bb39-eb766f6f2897" targetNamespace="http://schemas.microsoft.com/office/2006/metadata/properties" ma:root="true" ma:fieldsID="7a5316b9ba6cd4db1bd3b71026c7b482" ns3:_="">
    <xsd:import namespace="cd5b5216-e3ef-42bf-bb39-eb766f6f289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5b5216-e3ef-42bf-bb39-eb766f6f28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E9221-0F82-421A-8817-924774C93BB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CE8A59-7DAC-4CDF-BA5A-CC20166B77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5b5216-e3ef-42bf-bb39-eb766f6f28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3C197FA-930D-4431-9BE8-A281A9C74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339</Words>
  <Characters>1802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Network Slice Quota Exemptions</vt:lpstr>
      <vt:lpstr/>
    </vt:vector>
  </TitlesOfParts>
  <Company>Huawei</Company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Network Slice Quota Exemptions</dc:title>
  <dc:creator>rstreijl@perspectalabs.com</dc:creator>
  <cp:keywords>23.700-40</cp:keywords>
  <cp:lastModifiedBy>Ericsson</cp:lastModifiedBy>
  <cp:revision>4</cp:revision>
  <cp:lastPrinted>2018-08-13T09:59:00Z</cp:lastPrinted>
  <dcterms:created xsi:type="dcterms:W3CDTF">2020-10-13T13:41:00Z</dcterms:created>
  <dcterms:modified xsi:type="dcterms:W3CDTF">2020-10-13T13:46:00Z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(3)8gorZrNIhlAiubPidbhiOwUbqDagZpXtRyisqTeZGx7dg4ahxo8+p4fmu5DqutvApiqISTZ6_x000d_
Tpy2q49VqLk5HsX2Nr2CurviCThw4xeESljDR5ahK269j0OWVK3F00cTXWvqJ4w9TBzBe8++_x000d_
TTaYJkHYsFPuF/aGYLoTeH8kIshFnr0gSo8J7b1flvGxEXWkRY/dLqALc5dggBhq4AdHFXJv_x000d_
NfsZL+EqZpLBVrMEbF</vt:lpwstr>
  </property>
  <property fmtid="{D5CDD505-2E9C-101B-9397-08002B2CF9AE}" pid="18" name="_2015_ms_pID_7253431">
    <vt:lpwstr>xgHZwcBT8eunGaVtykrCqB8iY/9wAHY8rC74uQwouLKZBqG/IexzJa_x000d_
tpzedSZBNLPgALrRDHkUH0vh1OqhE0ObUWwTrrSLW7myunv0skBMQNY2cdxx2Qrnwm6eHdz7_x000d_
IIDMOc4408i2Qaz4PQHfXii1KaJ6a1BiZfChwhZ96M1atjbYgZnxyEwQUy8bAlJCxupU9eLN_x000d_
QvI9LeaBOA4eLLA1zyawDBTRskkVovXKBIx9</vt:lpwstr>
  </property>
  <property fmtid="{D5CDD505-2E9C-101B-9397-08002B2CF9AE}" pid="19" name="_2015_ms_pID_7253432">
    <vt:lpwstr>cKj534BBmnz2jCOATLyL2As=</vt:lpwstr>
  </property>
  <property fmtid="{D5CDD505-2E9C-101B-9397-08002B2CF9AE}" pid="20" name="ContentTypeId">
    <vt:lpwstr>0x010100A446B6BF2128ED4CAF029CFDFF1316DD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1598610476</vt:lpwstr>
  </property>
</Properties>
</file>